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F39" w:rsidRPr="00367495" w:rsidP="000A55FB">
      <w:pPr>
        <w:suppressAutoHyphens/>
        <w:spacing w:after="0" w:line="240" w:lineRule="auto"/>
        <w:ind w:right="-1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367495" w:rsidR="00736C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 № 5-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720</w:t>
      </w:r>
      <w:r w:rsidRPr="00367495" w:rsidR="002444AA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367495" w:rsidR="008916F4">
        <w:rPr>
          <w:rFonts w:ascii="Times New Roman" w:eastAsia="Times New Roman" w:hAnsi="Times New Roman" w:cs="Times New Roman"/>
          <w:sz w:val="24"/>
          <w:szCs w:val="24"/>
          <w:lang w:eastAsia="ar-SA"/>
        </w:rPr>
        <w:t>2002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367495" w:rsidR="008916F4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367495" w:rsidR="007B36D3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:rsidR="00564F39" w:rsidRPr="00367495" w:rsidP="000A55F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564F39" w:rsidRPr="00367495" w:rsidP="000A55F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5B4207" w:rsidRPr="00367495" w:rsidP="000A55FB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367495" w:rsidP="000A55FB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07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  <w:r w:rsidRPr="00367495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июл</w:t>
      </w:r>
      <w:r w:rsidRPr="00367495" w:rsidR="000F56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 </w:t>
      </w:r>
      <w:r w:rsidRPr="00367495" w:rsidR="008F2441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367495" w:rsidR="007B36D3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367495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город Нефтеюганск</w:t>
      </w:r>
    </w:p>
    <w:p w:rsidR="00564F39" w:rsidRPr="00367495" w:rsidP="000A55FB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01EA2" w:rsidRPr="00367495" w:rsidP="00501EA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овой судья судебного участка № 2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Нефтеюганского</w:t>
      </w:r>
      <w:r w:rsidRPr="00367495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судебного района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Ханты-Мансийского автономного округа-Югры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</w:t>
      </w:r>
      <w:r w:rsidRPr="00367495" w:rsidR="00736C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Е.А. Таскаева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1022" w:rsidRPr="00367495" w:rsidP="00501EA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рассмотре</w:t>
      </w:r>
      <w:r w:rsidRPr="00367495" w:rsidR="005E7E47">
        <w:rPr>
          <w:rFonts w:ascii="Times New Roman" w:eastAsia="Times New Roman" w:hAnsi="Times New Roman" w:cs="Times New Roman"/>
          <w:sz w:val="24"/>
          <w:szCs w:val="24"/>
          <w:lang w:eastAsia="ar-SA"/>
        </w:rPr>
        <w:t>в в открытом судебном заседании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дело об административном правонарушении в отношении:</w:t>
      </w:r>
    </w:p>
    <w:p w:rsidR="00AC1022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hAnsi="Times New Roman" w:cs="Times New Roman"/>
          <w:sz w:val="24"/>
          <w:szCs w:val="24"/>
          <w:lang w:eastAsia="ar-SA"/>
        </w:rPr>
        <w:t>Аскерова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 К.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 Т.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>, ***</w:t>
      </w:r>
      <w:r w:rsidRPr="00367495" w:rsidR="00DC2282">
        <w:rPr>
          <w:rFonts w:ascii="Times New Roman" w:hAnsi="Times New Roman" w:cs="Times New Roman"/>
          <w:sz w:val="24"/>
          <w:szCs w:val="24"/>
          <w:lang w:eastAsia="ar-SA"/>
        </w:rPr>
        <w:t xml:space="preserve"> года рождения, уроженца 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>п***</w:t>
      </w:r>
      <w:r w:rsidRPr="00367495" w:rsidR="00DC2282">
        <w:rPr>
          <w:rFonts w:ascii="Times New Roman" w:hAnsi="Times New Roman" w:cs="Times New Roman"/>
          <w:sz w:val="24"/>
          <w:szCs w:val="24"/>
          <w:lang w:eastAsia="ar-SA"/>
        </w:rPr>
        <w:t>, проживающего по адрес</w:t>
      </w:r>
      <w:r w:rsidRPr="00367495" w:rsidR="002444AA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367495" w:rsidR="00F5677A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367495" w:rsidR="00DC2282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367495" w:rsidR="00F5677A">
        <w:rPr>
          <w:rFonts w:ascii="Times New Roman" w:hAnsi="Times New Roman" w:cs="Times New Roman"/>
          <w:sz w:val="24"/>
          <w:szCs w:val="24"/>
          <w:lang w:eastAsia="ar-SA"/>
        </w:rPr>
        <w:t xml:space="preserve">паспортные данные: 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>***</w:t>
      </w:r>
    </w:p>
    <w:p w:rsidR="00564F39" w:rsidRPr="00367495" w:rsidP="000A55FB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УСТАНОВИЛ:</w:t>
      </w:r>
    </w:p>
    <w:p w:rsidR="00564F39" w:rsidRPr="00367495" w:rsidP="000A55FB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16F4" w:rsidRPr="00367495" w:rsidP="008916F4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21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8E0A92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367495" w:rsidR="006407EE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</w:t>
      </w:r>
      <w:r w:rsidRPr="00367495" w:rsidR="004E00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00 час. 01 мин. 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адресу: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 К.Т.</w:t>
      </w:r>
      <w:r w:rsidRPr="00367495" w:rsidR="00A87DA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срок, предусмотренный ч. 1 ст. 32.2 КоАП РФ, не уплатил административный штраф в размере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367495" w:rsidR="00244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 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>рублей, назначенный постановлением по делу об административном правонарушении о налож</w:t>
      </w:r>
      <w:r w:rsidRPr="00367495" w:rsidR="00DA1F22">
        <w:rPr>
          <w:rFonts w:ascii="Times New Roman" w:eastAsia="Times New Roman" w:hAnsi="Times New Roman" w:cs="Times New Roman"/>
          <w:sz w:val="24"/>
          <w:szCs w:val="24"/>
          <w:lang w:eastAsia="ar-SA"/>
        </w:rPr>
        <w:t>ении административного штрафа</w:t>
      </w:r>
      <w:r w:rsidRPr="00367495" w:rsidR="00C17B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 w:rsidR="000F56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001021 от 10</w:t>
      </w:r>
      <w:r w:rsidRPr="00367495" w:rsidR="000F568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367495" w:rsidR="007301BD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года, вступившим в законную силу</w:t>
      </w:r>
      <w:r w:rsidRPr="00367495" w:rsidR="00CD27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21</w:t>
      </w:r>
      <w:r w:rsidRPr="00367495" w:rsidR="00F449C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FF037D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67495" w:rsidR="00F862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года, </w:t>
      </w:r>
      <w:r w:rsidRPr="00367495" w:rsidR="00000E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врученного ему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367495" w:rsidR="00F449C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367495" w:rsidR="00000E62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67495" w:rsidR="00000E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</w:t>
      </w:r>
      <w:r w:rsidRPr="00367495" w:rsidR="007301B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44963" w:rsidRPr="00367495" w:rsidP="0024496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судебное заседание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 К.Т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., извещенный надлежащим образом о времени и месте рассмотрения административного материала, не явился, ходатайств об отложении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дела от него не поступало.</w:t>
      </w:r>
    </w:p>
    <w:p w:rsidR="00244963" w:rsidRPr="00367495" w:rsidP="0024496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керова К.Т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. в его отсутствие.</w:t>
      </w:r>
    </w:p>
    <w:p w:rsidR="00244963" w:rsidRPr="00367495" w:rsidP="0024496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Мировой судья, исследовав материалы административного дела, считает, что вина Аскеров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К.Т.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совершении правонарушения полностью доказана и подтверждается следующими доказательствами:</w:t>
      </w:r>
    </w:p>
    <w:p w:rsidR="008916F4" w:rsidRPr="00367495" w:rsidP="0024496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протоколом об административном правона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рушении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№000574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21</w:t>
      </w:r>
      <w:r w:rsidRPr="00367495" w:rsidR="00F449C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0F5680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367495" w:rsidR="00F5677A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Pr="00367495" w:rsidR="007B36D3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 согласно которому,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установленный срок не уплатил штраф, </w:t>
      </w:r>
      <w:r w:rsidRPr="00367495">
        <w:rPr>
          <w:rFonts w:ascii="Times New Roman" w:hAnsi="Times New Roman" w:cs="Times New Roman"/>
          <w:sz w:val="24"/>
          <w:szCs w:val="24"/>
        </w:rPr>
        <w:t xml:space="preserve">с подписью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Аскерова К.Т.</w:t>
      </w:r>
      <w:r w:rsidRPr="00367495">
        <w:rPr>
          <w:rFonts w:ascii="Times New Roman" w:hAnsi="Times New Roman" w:cs="Times New Roman"/>
          <w:sz w:val="24"/>
          <w:szCs w:val="24"/>
        </w:rPr>
        <w:t>, о том, что с данным протоколом ознакомлен, права разъяснены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B300D8" w:rsidRPr="00367495" w:rsidP="008916F4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копией постановления по делу об административном правонарушении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№ 001021 от 10.11.2025</w:t>
      </w:r>
      <w:r w:rsidRPr="00367495" w:rsidR="002444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года, из которого следует, что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был подвергнут административному наказанию, предусмотренному </w:t>
      </w:r>
      <w:r w:rsidRPr="00367495" w:rsidR="00F24BA1">
        <w:rPr>
          <w:rFonts w:ascii="Times New Roman" w:eastAsia="Times New Roman" w:hAnsi="Times New Roman" w:cs="Times New Roman"/>
          <w:sz w:val="24"/>
          <w:szCs w:val="24"/>
          <w:lang w:eastAsia="ar-SA"/>
        </w:rPr>
        <w:t>ч.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367495" w:rsidR="00F24B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ст.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18.9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КоАП РФ в виде административного штрафа в размере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367495" w:rsidR="008E0A92">
        <w:rPr>
          <w:rFonts w:ascii="Times New Roman" w:eastAsia="Times New Roman" w:hAnsi="Times New Roman" w:cs="Times New Roman"/>
          <w:sz w:val="24"/>
          <w:szCs w:val="24"/>
          <w:lang w:eastAsia="ar-SA"/>
        </w:rPr>
        <w:t>00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рублей, постановление вступило в законную силу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21</w:t>
      </w:r>
      <w:r w:rsidRPr="00367495" w:rsidR="00F449C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.20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25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года; </w:t>
      </w:r>
    </w:p>
    <w:p w:rsidR="00F5677A" w:rsidRPr="00367495" w:rsidP="008916F4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367495" w:rsidR="00244963">
        <w:rPr>
          <w:rFonts w:ascii="Times New Roman" w:eastAsia="Times New Roman" w:hAnsi="Times New Roman" w:cs="Times New Roman"/>
          <w:sz w:val="24"/>
          <w:szCs w:val="24"/>
          <w:lang w:eastAsia="ar-SA"/>
        </w:rPr>
        <w:t>ра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портом инспектора ОИК по г. Нефтеюганску от 21.05.2026г.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A55FB" w:rsidRPr="00367495" w:rsidP="000A55FB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справкой на физическое лицо о привлечении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Аскерова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административной ответственности, согласно которой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не исполняет обязанности по уплате административных штрафов.</w:t>
      </w:r>
    </w:p>
    <w:p w:rsidR="000A55FB" w:rsidRPr="00367495" w:rsidP="000A55FB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со ст. 32.2 КоАП РФ, административный штраф должен быть уплачен лицом, привлеченным к административной ответствен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ется лицом, привлеченным к административной ответственности, в банк.</w:t>
      </w:r>
    </w:p>
    <w:p w:rsidR="000A55FB" w:rsidRPr="00367495" w:rsidP="000A55F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Таким образом, с учетом требований ст. 32.2 КоАП РФ последним днем оплаты штрафа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Аскеровым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 w:rsidR="00503E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являлось </w:t>
      </w:r>
      <w:r w:rsidRPr="00367495" w:rsidR="00F5677A"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B72B84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367495" w:rsidR="00390D6C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Pr="00367495" w:rsidR="006778F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Штраф оплачен позже установленного законом срока 21.05.2026г.</w:t>
      </w:r>
    </w:p>
    <w:p w:rsidR="000A55FB" w:rsidRPr="00367495" w:rsidP="000A55F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Действия </w:t>
      </w:r>
      <w:r w:rsidRPr="00367495" w:rsidR="00662600">
        <w:rPr>
          <w:rFonts w:ascii="Times New Roman" w:eastAsia="Times New Roman" w:hAnsi="Times New Roman" w:cs="Times New Roman"/>
          <w:sz w:val="24"/>
          <w:szCs w:val="24"/>
          <w:lang w:eastAsia="ar-SA"/>
        </w:rPr>
        <w:t>Аскерова К.Т.</w:t>
      </w:r>
      <w:r w:rsidRPr="00367495" w:rsidR="00AC10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судья квалифицирует по ч. 1 ст. 20.25 Кодекса Российской Федерации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правонарушениях».  </w:t>
      </w:r>
    </w:p>
    <w:p w:rsidR="00AC1022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назначении наказания, мировой судья учитывает характер совершенного административного правонарушения, личность виновного, ранее привлекавшегося к административной ответственности. </w:t>
      </w:r>
    </w:p>
    <w:p w:rsidR="00AC1022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495">
        <w:rPr>
          <w:rFonts w:ascii="Times New Roman" w:hAnsi="Times New Roman" w:cs="Times New Roman"/>
          <w:sz w:val="24"/>
          <w:szCs w:val="24"/>
          <w:lang w:eastAsia="ru-RU"/>
        </w:rPr>
        <w:t xml:space="preserve">Обстоятельством, смягчающим административную ответственность в </w:t>
      </w:r>
      <w:r w:rsidRPr="00367495">
        <w:rPr>
          <w:rFonts w:ascii="Times New Roman" w:hAnsi="Times New Roman" w:cs="Times New Roman"/>
          <w:sz w:val="24"/>
          <w:szCs w:val="24"/>
          <w:lang w:eastAsia="ru-RU"/>
        </w:rPr>
        <w:t>соответствии со ст. 4.2 Кодекса Российской Федерации об административных правонарушениях, судья признает признание вины</w:t>
      </w:r>
      <w:r w:rsidRPr="00367495" w:rsidR="008F311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C1022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Обстоятельств</w:t>
      </w:r>
      <w:r w:rsidRPr="00367495" w:rsidR="000A55FB">
        <w:rPr>
          <w:rFonts w:ascii="Times New Roman" w:eastAsia="Times New Roman" w:hAnsi="Times New Roman" w:cs="Times New Roman"/>
          <w:sz w:val="24"/>
          <w:szCs w:val="24"/>
          <w:lang w:eastAsia="ar-SA"/>
        </w:rPr>
        <w:t>, отягчающи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367495" w:rsidR="000A55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административную ответственность, в соответствии со ст. 4.3 Кодекса Российской Федерации об административных правонарушениях,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не установлено.</w:t>
      </w:r>
    </w:p>
    <w:p w:rsidR="000A55FB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Учитывая, установленные обстоятельства, судья назначает правонарушителю административное наказание в виде административного ареста.</w:t>
      </w:r>
    </w:p>
    <w:p w:rsidR="000A55FB" w:rsidRPr="00367495" w:rsidP="00AC1022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основании изложенного и руководствуясь ст.ст. 23.1, 29.9, 29.10, 32.8 Кодекса Российской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Федерации об административных правонарушениях, мировой судья,</w:t>
      </w:r>
    </w:p>
    <w:p w:rsidR="00736CB6" w:rsidRPr="00367495" w:rsidP="000A55FB">
      <w:pPr>
        <w:suppressAutoHyphens/>
        <w:spacing w:after="0" w:line="240" w:lineRule="auto"/>
        <w:ind w:left="-284" w:right="-31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A55FB" w:rsidRPr="00367495" w:rsidP="000A55FB">
      <w:pPr>
        <w:suppressAutoHyphens/>
        <w:spacing w:after="0" w:line="240" w:lineRule="auto"/>
        <w:ind w:left="-284" w:right="-31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ПОСТАНОВИЛ:</w:t>
      </w:r>
    </w:p>
    <w:p w:rsidR="000A55FB" w:rsidRPr="00367495" w:rsidP="000A55FB">
      <w:pPr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414B1" w:rsidRPr="00367495" w:rsidP="00A414B1">
      <w:pPr>
        <w:suppressAutoHyphens/>
        <w:spacing w:after="0" w:line="240" w:lineRule="auto"/>
        <w:ind w:right="-3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hAnsi="Times New Roman" w:cs="Times New Roman"/>
          <w:sz w:val="24"/>
          <w:szCs w:val="24"/>
          <w:lang w:eastAsia="ar-SA"/>
        </w:rPr>
        <w:t>Аскерова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 К.</w:t>
      </w:r>
      <w:r w:rsidRPr="00367495">
        <w:rPr>
          <w:rFonts w:ascii="Times New Roman" w:hAnsi="Times New Roman" w:cs="Times New Roman"/>
          <w:sz w:val="24"/>
          <w:szCs w:val="24"/>
          <w:lang w:eastAsia="ar-SA"/>
        </w:rPr>
        <w:t xml:space="preserve"> Т. </w:t>
      </w:r>
      <w:r w:rsidRPr="00367495" w:rsidR="000A55F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признать виновным в совершении административного правонарушения, предусмотр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енного ч. 1 ст. 20.25 КоАП РФ </w:t>
      </w:r>
      <w:r w:rsidRPr="00367495">
        <w:rPr>
          <w:rFonts w:ascii="Times New Roman" w:eastAsia="Calibri" w:hAnsi="Times New Roman" w:cs="Times New Roman"/>
          <w:sz w:val="24"/>
          <w:szCs w:val="24"/>
        </w:rPr>
        <w:t>и назначить ему административное наказание в ви</w:t>
      </w:r>
      <w:r w:rsidRPr="00367495">
        <w:rPr>
          <w:rFonts w:ascii="Times New Roman" w:eastAsia="Calibri" w:hAnsi="Times New Roman" w:cs="Times New Roman"/>
          <w:sz w:val="24"/>
          <w:szCs w:val="24"/>
        </w:rPr>
        <w:t>де административного штрафа в двукратном размере суммы неуплаченного штрафа, что в д</w:t>
      </w:r>
      <w:r w:rsidRPr="00367495" w:rsidR="00B72B84">
        <w:rPr>
          <w:rFonts w:ascii="Times New Roman" w:eastAsia="Calibri" w:hAnsi="Times New Roman" w:cs="Times New Roman"/>
          <w:sz w:val="24"/>
          <w:szCs w:val="24"/>
        </w:rPr>
        <w:t xml:space="preserve">енежном выражении составляет </w:t>
      </w:r>
      <w:r w:rsidRPr="00367495">
        <w:rPr>
          <w:rFonts w:ascii="Times New Roman" w:eastAsia="Calibri" w:hAnsi="Times New Roman" w:cs="Times New Roman"/>
          <w:sz w:val="24"/>
          <w:szCs w:val="24"/>
        </w:rPr>
        <w:t>40</w:t>
      </w:r>
      <w:r w:rsidRPr="00367495" w:rsidR="008E0A92">
        <w:rPr>
          <w:rFonts w:ascii="Times New Roman" w:eastAsia="Calibri" w:hAnsi="Times New Roman" w:cs="Times New Roman"/>
          <w:sz w:val="24"/>
          <w:szCs w:val="24"/>
        </w:rPr>
        <w:t>00</w:t>
      </w: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67495" w:rsidR="000F5680">
        <w:rPr>
          <w:rFonts w:ascii="Times New Roman" w:eastAsia="Calibri" w:hAnsi="Times New Roman" w:cs="Times New Roman"/>
          <w:sz w:val="24"/>
          <w:szCs w:val="24"/>
        </w:rPr>
        <w:t>(</w:t>
      </w:r>
      <w:r w:rsidRPr="00367495">
        <w:rPr>
          <w:rFonts w:ascii="Times New Roman" w:eastAsia="Calibri" w:hAnsi="Times New Roman" w:cs="Times New Roman"/>
          <w:sz w:val="24"/>
          <w:szCs w:val="24"/>
        </w:rPr>
        <w:t>четыре тысячи</w:t>
      </w:r>
      <w:r w:rsidRPr="00367495">
        <w:rPr>
          <w:rFonts w:ascii="Times New Roman" w:eastAsia="Calibri" w:hAnsi="Times New Roman" w:cs="Times New Roman"/>
          <w:sz w:val="24"/>
          <w:szCs w:val="24"/>
        </w:rPr>
        <w:t>) рублей.</w:t>
      </w:r>
    </w:p>
    <w:p w:rsidR="007B36D3" w:rsidRPr="00367495" w:rsidP="007B36D3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367495">
        <w:rPr>
          <w:rFonts w:ascii="Times New Roman" w:eastAsia="Calibri" w:hAnsi="Times New Roman" w:cs="Times New Roman"/>
          <w:sz w:val="24"/>
          <w:szCs w:val="24"/>
        </w:rPr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ОКЦ № 8 УГУ Банка России//УФК по Ханты-Мансийскому автоном</w:t>
      </w: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ОКТМО: 71874000 ,УИН: </w:t>
      </w:r>
      <w:r w:rsidRPr="00367495" w:rsidR="00244963">
        <w:rPr>
          <w:rFonts w:ascii="Times New Roman" w:eastAsia="Calibri" w:hAnsi="Times New Roman" w:cs="Times New Roman"/>
          <w:sz w:val="24"/>
          <w:szCs w:val="24"/>
        </w:rPr>
        <w:t>0412365400385007202620178.</w:t>
      </w:r>
    </w:p>
    <w:p w:rsidR="007B36D3" w:rsidRPr="00367495" w:rsidP="007B36D3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367495">
        <w:rPr>
          <w:rFonts w:ascii="Times New Roman" w:eastAsia="Calibri" w:hAnsi="Times New Roman" w:cs="Times New Roman"/>
          <w:sz w:val="24"/>
          <w:szCs w:val="24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</w:t>
      </w:r>
      <w:r w:rsidRPr="00367495">
        <w:rPr>
          <w:rFonts w:ascii="Times New Roman" w:eastAsia="Calibri" w:hAnsi="Times New Roman" w:cs="Times New Roman"/>
          <w:sz w:val="24"/>
          <w:szCs w:val="24"/>
        </w:rPr>
        <w:t>5 Кодекса РФ об АП.</w:t>
      </w:r>
    </w:p>
    <w:p w:rsidR="007B36D3" w:rsidRPr="00367495" w:rsidP="007B36D3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Постановление может быть обжаловано в Нефтеюганский районный суд, в течение десяти </w:t>
      </w: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дней </w:t>
      </w: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со дня получения копии постановления, </w:t>
      </w:r>
      <w:r w:rsidRPr="00367495">
        <w:rPr>
          <w:rFonts w:ascii="Times New Roman" w:eastAsia="Calibri" w:hAnsi="Times New Roman" w:cs="Times New Roman"/>
          <w:sz w:val="24"/>
          <w:szCs w:val="24"/>
        </w:rPr>
        <w:t>через мирового судью</w:t>
      </w:r>
      <w:r w:rsidRPr="00367495">
        <w:rPr>
          <w:rFonts w:ascii="Times New Roman" w:eastAsia="Calibri" w:hAnsi="Times New Roman" w:cs="Times New Roman"/>
          <w:sz w:val="24"/>
          <w:szCs w:val="24"/>
        </w:rPr>
        <w:t xml:space="preserve">. В этот же срок постановление может быть опротестовано прокурором.  </w:t>
      </w:r>
    </w:p>
    <w:p w:rsidR="000A55FB" w:rsidRPr="00367495" w:rsidP="00A414B1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A55FB" w:rsidRPr="00367495" w:rsidP="00367495">
      <w:pPr>
        <w:widowControl w:val="0"/>
        <w:shd w:val="clear" w:color="auto" w:fill="FFFFFF"/>
        <w:suppressAutoHyphens/>
        <w:autoSpaceDE w:val="0"/>
        <w:spacing w:after="0" w:line="240" w:lineRule="auto"/>
        <w:ind w:left="-284" w:right="-31" w:firstLine="97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</w:p>
    <w:p w:rsidR="00367495" w:rsidRPr="00367495" w:rsidP="00367495">
      <w:pPr>
        <w:widowControl w:val="0"/>
        <w:shd w:val="clear" w:color="auto" w:fill="FFFFFF"/>
        <w:suppressAutoHyphens/>
        <w:autoSpaceDE w:val="0"/>
        <w:spacing w:after="0" w:line="240" w:lineRule="auto"/>
        <w:ind w:left="-284" w:right="-31" w:firstLine="97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7495" w:rsidRPr="00367495" w:rsidP="00367495">
      <w:pPr>
        <w:widowControl w:val="0"/>
        <w:shd w:val="clear" w:color="auto" w:fill="FFFFFF"/>
        <w:suppressAutoHyphens/>
        <w:autoSpaceDE w:val="0"/>
        <w:spacing w:after="0" w:line="240" w:lineRule="auto"/>
        <w:ind w:left="-284" w:right="-31" w:firstLine="97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A55FB" w:rsidRPr="00367495" w:rsidP="005B4207">
      <w:pPr>
        <w:widowControl w:val="0"/>
        <w:shd w:val="clear" w:color="auto" w:fill="FFFFFF"/>
        <w:suppressAutoHyphens/>
        <w:autoSpaceDE w:val="0"/>
        <w:spacing w:after="0" w:line="240" w:lineRule="auto"/>
        <w:ind w:left="-284" w:right="-31" w:firstLine="97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Мировой судья                                              </w:t>
      </w:r>
      <w:r w:rsidRPr="00367495" w:rsidR="00736C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Е.А. Таскаева </w:t>
      </w: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B4207" w:rsidRPr="00367495" w:rsidP="005B4207">
      <w:pPr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7B36D3" w:rsidRPr="00367495" w:rsidP="00390D6C">
      <w:pPr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01499" w:rsidRPr="00367495" w:rsidP="00390D6C">
      <w:pPr>
        <w:suppressAutoHyphens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674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sectPr w:rsidSect="00EC7D33">
      <w:pgSz w:w="11906" w:h="16838"/>
      <w:pgMar w:top="567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39"/>
    <w:rsid w:val="00000E62"/>
    <w:rsid w:val="00001499"/>
    <w:rsid w:val="00001825"/>
    <w:rsid w:val="00003CEE"/>
    <w:rsid w:val="0002637F"/>
    <w:rsid w:val="00031980"/>
    <w:rsid w:val="00033ACD"/>
    <w:rsid w:val="000354B2"/>
    <w:rsid w:val="00063CA1"/>
    <w:rsid w:val="00080AC0"/>
    <w:rsid w:val="00096CEB"/>
    <w:rsid w:val="000A55FB"/>
    <w:rsid w:val="000C3173"/>
    <w:rsid w:val="000D3BF7"/>
    <w:rsid w:val="000E5501"/>
    <w:rsid w:val="000E5D33"/>
    <w:rsid w:val="000F5680"/>
    <w:rsid w:val="00103269"/>
    <w:rsid w:val="0010377F"/>
    <w:rsid w:val="0010586B"/>
    <w:rsid w:val="0011410E"/>
    <w:rsid w:val="0012409D"/>
    <w:rsid w:val="00153DF1"/>
    <w:rsid w:val="001704CF"/>
    <w:rsid w:val="00172B46"/>
    <w:rsid w:val="00182F95"/>
    <w:rsid w:val="001916A5"/>
    <w:rsid w:val="00194EE1"/>
    <w:rsid w:val="001A1A56"/>
    <w:rsid w:val="001A3511"/>
    <w:rsid w:val="001A7668"/>
    <w:rsid w:val="001C4E22"/>
    <w:rsid w:val="001C65CD"/>
    <w:rsid w:val="001D5CEA"/>
    <w:rsid w:val="001F1B8F"/>
    <w:rsid w:val="00212854"/>
    <w:rsid w:val="00226399"/>
    <w:rsid w:val="00227685"/>
    <w:rsid w:val="00234623"/>
    <w:rsid w:val="002444AA"/>
    <w:rsid w:val="00244963"/>
    <w:rsid w:val="00245893"/>
    <w:rsid w:val="00251AE4"/>
    <w:rsid w:val="00265F9F"/>
    <w:rsid w:val="00267AC9"/>
    <w:rsid w:val="00282227"/>
    <w:rsid w:val="002942A3"/>
    <w:rsid w:val="002B21C8"/>
    <w:rsid w:val="002B37F4"/>
    <w:rsid w:val="002C6682"/>
    <w:rsid w:val="002D497E"/>
    <w:rsid w:val="00303504"/>
    <w:rsid w:val="00310BD7"/>
    <w:rsid w:val="00315C98"/>
    <w:rsid w:val="003220F4"/>
    <w:rsid w:val="00344A11"/>
    <w:rsid w:val="0036073F"/>
    <w:rsid w:val="00367495"/>
    <w:rsid w:val="0037419C"/>
    <w:rsid w:val="00381012"/>
    <w:rsid w:val="003833CD"/>
    <w:rsid w:val="00390D6C"/>
    <w:rsid w:val="003B4487"/>
    <w:rsid w:val="003C0F57"/>
    <w:rsid w:val="003C2707"/>
    <w:rsid w:val="00407D27"/>
    <w:rsid w:val="004178C6"/>
    <w:rsid w:val="00430901"/>
    <w:rsid w:val="00435EC9"/>
    <w:rsid w:val="004423E7"/>
    <w:rsid w:val="00445EA4"/>
    <w:rsid w:val="00456ED4"/>
    <w:rsid w:val="00486DE7"/>
    <w:rsid w:val="0049007B"/>
    <w:rsid w:val="00490A9C"/>
    <w:rsid w:val="004E00A1"/>
    <w:rsid w:val="004E3089"/>
    <w:rsid w:val="004E532A"/>
    <w:rsid w:val="004F6340"/>
    <w:rsid w:val="00501EA2"/>
    <w:rsid w:val="00503E2C"/>
    <w:rsid w:val="00507907"/>
    <w:rsid w:val="005202AF"/>
    <w:rsid w:val="00521614"/>
    <w:rsid w:val="00561642"/>
    <w:rsid w:val="00564F39"/>
    <w:rsid w:val="005709EC"/>
    <w:rsid w:val="00584109"/>
    <w:rsid w:val="00584F49"/>
    <w:rsid w:val="00592BC2"/>
    <w:rsid w:val="005A13DB"/>
    <w:rsid w:val="005A31B8"/>
    <w:rsid w:val="005A3817"/>
    <w:rsid w:val="005B4207"/>
    <w:rsid w:val="005C251D"/>
    <w:rsid w:val="005D1C05"/>
    <w:rsid w:val="005E4A22"/>
    <w:rsid w:val="005E7E47"/>
    <w:rsid w:val="005F1D1A"/>
    <w:rsid w:val="006162DE"/>
    <w:rsid w:val="006215C7"/>
    <w:rsid w:val="006333D5"/>
    <w:rsid w:val="006407EE"/>
    <w:rsid w:val="00641BA2"/>
    <w:rsid w:val="0064607C"/>
    <w:rsid w:val="006535C8"/>
    <w:rsid w:val="00662600"/>
    <w:rsid w:val="00663C49"/>
    <w:rsid w:val="006778F7"/>
    <w:rsid w:val="0068014A"/>
    <w:rsid w:val="00684E0E"/>
    <w:rsid w:val="00685C4C"/>
    <w:rsid w:val="00693CA2"/>
    <w:rsid w:val="006A705B"/>
    <w:rsid w:val="006B11FD"/>
    <w:rsid w:val="006D2E35"/>
    <w:rsid w:val="00721716"/>
    <w:rsid w:val="00721BDC"/>
    <w:rsid w:val="007275DE"/>
    <w:rsid w:val="007301BD"/>
    <w:rsid w:val="00736CB6"/>
    <w:rsid w:val="00741309"/>
    <w:rsid w:val="00754D46"/>
    <w:rsid w:val="007607E8"/>
    <w:rsid w:val="00762D02"/>
    <w:rsid w:val="00762F04"/>
    <w:rsid w:val="007660D8"/>
    <w:rsid w:val="0077443A"/>
    <w:rsid w:val="007764C0"/>
    <w:rsid w:val="00782AC1"/>
    <w:rsid w:val="007A4688"/>
    <w:rsid w:val="007B36D3"/>
    <w:rsid w:val="007B514F"/>
    <w:rsid w:val="007B63D7"/>
    <w:rsid w:val="007D2FD3"/>
    <w:rsid w:val="007E477D"/>
    <w:rsid w:val="008069D1"/>
    <w:rsid w:val="00822FEF"/>
    <w:rsid w:val="00840D45"/>
    <w:rsid w:val="00862BEC"/>
    <w:rsid w:val="00867559"/>
    <w:rsid w:val="008916F4"/>
    <w:rsid w:val="008A7186"/>
    <w:rsid w:val="008B300F"/>
    <w:rsid w:val="008E0A92"/>
    <w:rsid w:val="008F2441"/>
    <w:rsid w:val="008F3119"/>
    <w:rsid w:val="009027D6"/>
    <w:rsid w:val="00906E97"/>
    <w:rsid w:val="00912345"/>
    <w:rsid w:val="009143D5"/>
    <w:rsid w:val="0093744A"/>
    <w:rsid w:val="00940B41"/>
    <w:rsid w:val="00943DDE"/>
    <w:rsid w:val="00953B2E"/>
    <w:rsid w:val="00964995"/>
    <w:rsid w:val="00974E15"/>
    <w:rsid w:val="00985C81"/>
    <w:rsid w:val="009866C4"/>
    <w:rsid w:val="009A4124"/>
    <w:rsid w:val="009A5621"/>
    <w:rsid w:val="009C4525"/>
    <w:rsid w:val="009D5877"/>
    <w:rsid w:val="00A156ED"/>
    <w:rsid w:val="00A414B1"/>
    <w:rsid w:val="00A4407A"/>
    <w:rsid w:val="00A44788"/>
    <w:rsid w:val="00A45AFA"/>
    <w:rsid w:val="00A76D19"/>
    <w:rsid w:val="00A836FD"/>
    <w:rsid w:val="00A87DAF"/>
    <w:rsid w:val="00A91D73"/>
    <w:rsid w:val="00A96A4F"/>
    <w:rsid w:val="00AA1FA5"/>
    <w:rsid w:val="00AB4422"/>
    <w:rsid w:val="00AC1022"/>
    <w:rsid w:val="00AF63AD"/>
    <w:rsid w:val="00AF6A41"/>
    <w:rsid w:val="00B030DF"/>
    <w:rsid w:val="00B10B0F"/>
    <w:rsid w:val="00B1160C"/>
    <w:rsid w:val="00B219C3"/>
    <w:rsid w:val="00B300D8"/>
    <w:rsid w:val="00B32FAC"/>
    <w:rsid w:val="00B340D4"/>
    <w:rsid w:val="00B45589"/>
    <w:rsid w:val="00B45AF8"/>
    <w:rsid w:val="00B72B84"/>
    <w:rsid w:val="00B8005F"/>
    <w:rsid w:val="00BD1DD6"/>
    <w:rsid w:val="00BE46D6"/>
    <w:rsid w:val="00BE5AD5"/>
    <w:rsid w:val="00BE6017"/>
    <w:rsid w:val="00C12010"/>
    <w:rsid w:val="00C17BC3"/>
    <w:rsid w:val="00C32E29"/>
    <w:rsid w:val="00C46517"/>
    <w:rsid w:val="00C47183"/>
    <w:rsid w:val="00C50642"/>
    <w:rsid w:val="00C658C1"/>
    <w:rsid w:val="00C926AD"/>
    <w:rsid w:val="00C943C5"/>
    <w:rsid w:val="00CA1177"/>
    <w:rsid w:val="00CB1A11"/>
    <w:rsid w:val="00CB420E"/>
    <w:rsid w:val="00CD2764"/>
    <w:rsid w:val="00CD67FC"/>
    <w:rsid w:val="00CE157F"/>
    <w:rsid w:val="00D076EE"/>
    <w:rsid w:val="00D14DA0"/>
    <w:rsid w:val="00D473FC"/>
    <w:rsid w:val="00D57AF0"/>
    <w:rsid w:val="00D70374"/>
    <w:rsid w:val="00D72AA4"/>
    <w:rsid w:val="00D8722D"/>
    <w:rsid w:val="00D87D9E"/>
    <w:rsid w:val="00DA1F22"/>
    <w:rsid w:val="00DC2282"/>
    <w:rsid w:val="00DD5512"/>
    <w:rsid w:val="00DE6100"/>
    <w:rsid w:val="00DE6C2E"/>
    <w:rsid w:val="00DF5937"/>
    <w:rsid w:val="00E03330"/>
    <w:rsid w:val="00E13DC3"/>
    <w:rsid w:val="00E1550B"/>
    <w:rsid w:val="00E31169"/>
    <w:rsid w:val="00E47A02"/>
    <w:rsid w:val="00E75934"/>
    <w:rsid w:val="00E778C4"/>
    <w:rsid w:val="00E86402"/>
    <w:rsid w:val="00EB635B"/>
    <w:rsid w:val="00EB6A09"/>
    <w:rsid w:val="00EC0110"/>
    <w:rsid w:val="00EC02B8"/>
    <w:rsid w:val="00EC58CC"/>
    <w:rsid w:val="00EC6F70"/>
    <w:rsid w:val="00EC7D33"/>
    <w:rsid w:val="00EF580E"/>
    <w:rsid w:val="00EF6819"/>
    <w:rsid w:val="00F03A0F"/>
    <w:rsid w:val="00F1134F"/>
    <w:rsid w:val="00F24BA1"/>
    <w:rsid w:val="00F347BB"/>
    <w:rsid w:val="00F413D7"/>
    <w:rsid w:val="00F449C8"/>
    <w:rsid w:val="00F45C8C"/>
    <w:rsid w:val="00F5677A"/>
    <w:rsid w:val="00F57D01"/>
    <w:rsid w:val="00F73F0E"/>
    <w:rsid w:val="00F845EA"/>
    <w:rsid w:val="00F86243"/>
    <w:rsid w:val="00FB6D04"/>
    <w:rsid w:val="00FB76F9"/>
    <w:rsid w:val="00FC77A7"/>
    <w:rsid w:val="00FD32B0"/>
    <w:rsid w:val="00FE2149"/>
    <w:rsid w:val="00FF037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1B332B2-670E-4143-87BA-8C88BBC7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3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34623"/>
    <w:rPr>
      <w:rFonts w:ascii="Segoe UI" w:hAnsi="Segoe UI" w:cs="Segoe UI"/>
      <w:sz w:val="18"/>
      <w:szCs w:val="18"/>
    </w:rPr>
  </w:style>
  <w:style w:type="character" w:styleId="Hyperlink">
    <w:name w:val="Hyperlink"/>
    <w:rsid w:val="00001499"/>
    <w:rPr>
      <w:color w:val="0000FF"/>
      <w:u w:val="single"/>
    </w:rPr>
  </w:style>
  <w:style w:type="paragraph" w:styleId="NoSpacing">
    <w:name w:val="No Spacing"/>
    <w:uiPriority w:val="1"/>
    <w:qFormat/>
    <w:rsid w:val="00282227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2458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245893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11382-A891-43D2-83D6-FABB21E56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